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FE801" w14:textId="77777777" w:rsidR="00496B3C" w:rsidRPr="00474276" w:rsidRDefault="00496B3C" w:rsidP="00474276">
      <w:pPr>
        <w:spacing w:after="0" w:line="240" w:lineRule="auto"/>
        <w:jc w:val="both"/>
        <w:rPr>
          <w:rFonts w:ascii="Times New Roman" w:hAnsi="Times New Roman" w:cs="Times New Roman"/>
          <w:b/>
          <w:sz w:val="20"/>
          <w:szCs w:val="20"/>
          <w:lang w:val="kk-KZ"/>
        </w:rPr>
      </w:pPr>
      <w:r w:rsidRPr="00474276">
        <w:rPr>
          <w:rFonts w:ascii="Times New Roman" w:hAnsi="Times New Roman" w:cs="Times New Roman"/>
          <w:b/>
          <w:sz w:val="20"/>
          <w:szCs w:val="20"/>
          <w:lang w:val="kk-KZ"/>
        </w:rPr>
        <w:t>87782892196</w:t>
      </w:r>
    </w:p>
    <w:p w14:paraId="50F420DD" w14:textId="77777777" w:rsidR="00496B3C" w:rsidRPr="00474276" w:rsidRDefault="00496B3C" w:rsidP="00474276">
      <w:pPr>
        <w:spacing w:after="0" w:line="240" w:lineRule="auto"/>
        <w:ind w:firstLine="709"/>
        <w:jc w:val="both"/>
        <w:rPr>
          <w:rFonts w:ascii="Times New Roman" w:hAnsi="Times New Roman" w:cs="Times New Roman"/>
          <w:b/>
          <w:sz w:val="20"/>
          <w:szCs w:val="20"/>
          <w:lang w:val="kk-KZ"/>
        </w:rPr>
      </w:pPr>
    </w:p>
    <w:p w14:paraId="409DA875" w14:textId="77777777" w:rsidR="00496B3C" w:rsidRPr="00474276" w:rsidRDefault="00496B3C" w:rsidP="00474276">
      <w:pPr>
        <w:spacing w:after="0" w:line="240" w:lineRule="auto"/>
        <w:jc w:val="both"/>
        <w:rPr>
          <w:rFonts w:ascii="Times New Roman" w:hAnsi="Times New Roman" w:cs="Times New Roman"/>
          <w:b/>
          <w:sz w:val="20"/>
          <w:szCs w:val="20"/>
          <w:lang w:val="kk-KZ"/>
        </w:rPr>
      </w:pPr>
      <w:r w:rsidRPr="00474276">
        <w:rPr>
          <w:rFonts w:ascii="Times New Roman" w:hAnsi="Times New Roman" w:cs="Times New Roman"/>
          <w:b/>
          <w:sz w:val="20"/>
          <w:szCs w:val="20"/>
          <w:lang w:val="kk-KZ"/>
        </w:rPr>
        <w:t>АТАХАНОВА Жанагул Жусиповна,</w:t>
      </w:r>
    </w:p>
    <w:p w14:paraId="7B54791A" w14:textId="77777777" w:rsidR="00496B3C" w:rsidRPr="00474276" w:rsidRDefault="00496B3C" w:rsidP="00474276">
      <w:pPr>
        <w:spacing w:after="0" w:line="240" w:lineRule="auto"/>
        <w:jc w:val="both"/>
        <w:rPr>
          <w:rFonts w:ascii="Times New Roman" w:hAnsi="Times New Roman" w:cs="Times New Roman"/>
          <w:b/>
          <w:sz w:val="20"/>
          <w:szCs w:val="20"/>
          <w:lang w:val="kk-KZ"/>
        </w:rPr>
      </w:pPr>
      <w:r w:rsidRPr="00474276">
        <w:rPr>
          <w:rFonts w:ascii="Times New Roman" w:hAnsi="Times New Roman" w:cs="Times New Roman"/>
          <w:b/>
          <w:sz w:val="20"/>
          <w:szCs w:val="20"/>
          <w:lang w:val="kk-KZ"/>
        </w:rPr>
        <w:t>М.Горький атындағы жалпы білім беретін мектебінің бастауыш сынып мұғалімі.</w:t>
      </w:r>
    </w:p>
    <w:p w14:paraId="72B6CA29" w14:textId="77777777" w:rsidR="00496B3C" w:rsidRPr="00474276" w:rsidRDefault="00496B3C" w:rsidP="00474276">
      <w:pPr>
        <w:spacing w:after="0" w:line="240" w:lineRule="auto"/>
        <w:jc w:val="both"/>
        <w:rPr>
          <w:rFonts w:ascii="Times New Roman" w:hAnsi="Times New Roman" w:cs="Times New Roman"/>
          <w:b/>
          <w:sz w:val="20"/>
          <w:szCs w:val="20"/>
          <w:lang w:val="kk-KZ"/>
        </w:rPr>
      </w:pPr>
      <w:r w:rsidRPr="00474276">
        <w:rPr>
          <w:rFonts w:ascii="Times New Roman" w:hAnsi="Times New Roman" w:cs="Times New Roman"/>
          <w:b/>
          <w:sz w:val="20"/>
          <w:szCs w:val="20"/>
          <w:lang w:val="kk-KZ"/>
        </w:rPr>
        <w:t>Түркістан облысы, Шардара ауданы</w:t>
      </w:r>
    </w:p>
    <w:p w14:paraId="06178E00" w14:textId="77777777" w:rsidR="00496B3C" w:rsidRPr="00474276" w:rsidRDefault="00496B3C" w:rsidP="00474276">
      <w:pPr>
        <w:spacing w:after="0" w:line="240" w:lineRule="auto"/>
        <w:jc w:val="center"/>
        <w:rPr>
          <w:rFonts w:ascii="Times New Roman" w:hAnsi="Times New Roman" w:cs="Times New Roman"/>
          <w:b/>
          <w:sz w:val="20"/>
          <w:szCs w:val="20"/>
          <w:lang w:val="kk-KZ"/>
        </w:rPr>
      </w:pPr>
    </w:p>
    <w:p w14:paraId="40592431" w14:textId="62FBF2F4" w:rsidR="007E098C" w:rsidRPr="00474276" w:rsidRDefault="007E098C" w:rsidP="00474276">
      <w:pPr>
        <w:spacing w:after="0" w:line="240" w:lineRule="auto"/>
        <w:jc w:val="center"/>
        <w:rPr>
          <w:rFonts w:ascii="Times New Roman" w:hAnsi="Times New Roman" w:cs="Times New Roman"/>
          <w:b/>
          <w:sz w:val="20"/>
          <w:szCs w:val="20"/>
          <w:lang w:val="kk-KZ"/>
        </w:rPr>
      </w:pPr>
      <w:r w:rsidRPr="00474276">
        <w:rPr>
          <w:rFonts w:ascii="Times New Roman" w:hAnsi="Times New Roman" w:cs="Times New Roman"/>
          <w:b/>
          <w:sz w:val="20"/>
          <w:szCs w:val="20"/>
          <w:lang w:val="kk-KZ"/>
        </w:rPr>
        <w:t>«</w:t>
      </w:r>
      <w:r w:rsidR="00474276" w:rsidRPr="00474276">
        <w:rPr>
          <w:rFonts w:ascii="Times New Roman" w:hAnsi="Times New Roman" w:cs="Times New Roman"/>
          <w:b/>
          <w:sz w:val="20"/>
          <w:szCs w:val="20"/>
          <w:lang w:val="kk-KZ"/>
        </w:rPr>
        <w:t>ОЙЫН ТЕХНОЛОГИЯЛАРЫ АРҚЫЛЫ БАСТАУЫШ СЫНЫП ОҚУШЫЛАРЫНЫҢ ФУНКЦИОНАЛДЫҚ САУАТТЫЛЫҒЫН ДАМЫТУ: АВТОРЛЫҚ БАҒДАРЛАМАНЫ АПРОБАЦИЯЛАУ ТӘЖІРИБЕСІ</w:t>
      </w:r>
      <w:r w:rsidRPr="00474276">
        <w:rPr>
          <w:rFonts w:ascii="Times New Roman" w:hAnsi="Times New Roman" w:cs="Times New Roman"/>
          <w:b/>
          <w:sz w:val="20"/>
          <w:szCs w:val="20"/>
          <w:lang w:val="kk-KZ"/>
        </w:rPr>
        <w:t xml:space="preserve">» </w:t>
      </w:r>
      <w:r w:rsidR="00AE4BB7" w:rsidRPr="00474276">
        <w:rPr>
          <w:rFonts w:ascii="Times New Roman" w:hAnsi="Times New Roman" w:cs="Times New Roman"/>
          <w:b/>
          <w:sz w:val="20"/>
          <w:szCs w:val="20"/>
          <w:lang w:val="kk-KZ"/>
        </w:rPr>
        <w:t>тақырыбы баяндама</w:t>
      </w:r>
    </w:p>
    <w:p w14:paraId="0341D108" w14:textId="77777777" w:rsidR="00AE4BB7" w:rsidRPr="00474276" w:rsidRDefault="00AE4BB7" w:rsidP="00474276">
      <w:pPr>
        <w:spacing w:after="0" w:line="240" w:lineRule="auto"/>
        <w:rPr>
          <w:rFonts w:ascii="Times New Roman" w:hAnsi="Times New Roman" w:cs="Times New Roman"/>
          <w:sz w:val="20"/>
          <w:szCs w:val="20"/>
          <w:lang w:val="kk-KZ"/>
        </w:rPr>
      </w:pPr>
    </w:p>
    <w:p w14:paraId="58EF642C" w14:textId="77777777" w:rsidR="00AE4BB7" w:rsidRPr="00474276" w:rsidRDefault="00AE4BB7" w:rsidP="00474276">
      <w:pPr>
        <w:pStyle w:val="a4"/>
        <w:spacing w:before="0" w:beforeAutospacing="0" w:after="0" w:afterAutospacing="0"/>
        <w:ind w:firstLine="708"/>
        <w:jc w:val="both"/>
        <w:rPr>
          <w:rStyle w:val="a5"/>
          <w:b w:val="0"/>
          <w:bCs w:val="0"/>
          <w:i/>
          <w:iCs/>
          <w:sz w:val="20"/>
          <w:szCs w:val="20"/>
          <w:lang w:val="kk-KZ"/>
        </w:rPr>
      </w:pPr>
      <w:r w:rsidRPr="00474276">
        <w:rPr>
          <w:rStyle w:val="a5"/>
          <w:b w:val="0"/>
          <w:bCs w:val="0"/>
          <w:i/>
          <w:iCs/>
          <w:sz w:val="20"/>
          <w:szCs w:val="20"/>
          <w:lang w:val="kk-KZ"/>
        </w:rPr>
        <w:t>Мақалада ойын технологиялары арқылы бастауыш сынып оқушыларының функционалдық сауаттылығын дамытуға бағытталған авторлық бағдарламаны апробациялау тәжірибесі ұсынылған. Бағдарлама сабақтан тыс қызмет форматында жүзеге асырылады және рөлдік, іскерлік ойындар, квесттер, интерактивті тренингтер және жобалық тапсырмаларды қамтиды. Апробация көрсеткендей, ойын формаларын қолдану оқу мотивациясын арттыруға, танымдық белсенділікті дамытуға, коммуникативтік, математикалық, қаржылық және шығармашылық дағдыларды қалыптастыруға, сондай-ақ сыни ойлау мен алған білімді стандартты емес өмірлік жағдайларда қолдану қабілетін дамытуға ықпал етеді. Бағдарлама әмбебап оқу іс-әрекеттері мен әлеуметтік маңызды құзыреттерді қалыптастыруда тиімділігін көрсетті.</w:t>
      </w:r>
    </w:p>
    <w:p w14:paraId="353DE8A7" w14:textId="7306A9C9" w:rsidR="00AE4BB7" w:rsidRPr="00474276" w:rsidRDefault="00AE4BB7" w:rsidP="00474276">
      <w:pPr>
        <w:pStyle w:val="a4"/>
        <w:spacing w:before="0" w:beforeAutospacing="0" w:after="0" w:afterAutospacing="0"/>
        <w:ind w:firstLine="708"/>
        <w:jc w:val="both"/>
        <w:rPr>
          <w:rStyle w:val="a5"/>
          <w:b w:val="0"/>
          <w:bCs w:val="0"/>
          <w:i/>
          <w:iCs/>
          <w:sz w:val="20"/>
          <w:szCs w:val="20"/>
          <w:lang w:val="kk-KZ"/>
        </w:rPr>
      </w:pPr>
      <w:r w:rsidRPr="00474276">
        <w:rPr>
          <w:rStyle w:val="a5"/>
          <w:b w:val="0"/>
          <w:bCs w:val="0"/>
          <w:i/>
          <w:iCs/>
          <w:sz w:val="20"/>
          <w:szCs w:val="20"/>
          <w:lang w:val="kk-KZ"/>
        </w:rPr>
        <w:t>Кілт сөздер: функционалдық сауаттылық, бастауыш сынып оқушылары, ойын технологиялары, сабақтан тыс қызмет, мета-пәндік дағдылар, жобалық іс-әрекет, сыни ойлау, білім беру апробациясы.</w:t>
      </w:r>
    </w:p>
    <w:p w14:paraId="13971A1F" w14:textId="6D846ED5" w:rsidR="00AE4BB7" w:rsidRPr="00474276" w:rsidRDefault="00AE4BB7" w:rsidP="00474276">
      <w:pPr>
        <w:pStyle w:val="a4"/>
        <w:spacing w:before="0" w:beforeAutospacing="0" w:after="0" w:afterAutospacing="0"/>
        <w:ind w:firstLine="708"/>
        <w:jc w:val="both"/>
        <w:rPr>
          <w:sz w:val="20"/>
          <w:szCs w:val="20"/>
          <w:lang w:val="kk-KZ"/>
        </w:rPr>
      </w:pPr>
      <w:r w:rsidRPr="00474276">
        <w:rPr>
          <w:sz w:val="20"/>
          <w:szCs w:val="20"/>
          <w:lang w:val="kk-KZ"/>
        </w:rPr>
        <w:t>Қазіргі білім беру ортасында оқушылардың алған білімдері мен дағдыларын нақты өмірлік жағдайларда қолдана білу қабілетін қалыптастыру ерекше мәнге ие болып отыр. Оқу, математикалық, қаржылық, коммуникативтік, шығармашылық және сыни құзыреттерді қамтитын функционалдық сауаттылық бастауыш мектептің негізгі мақсаттарының бірі болып саналады. Осы орайда мен бастауыш сынып оқушыларының функционалдық сауаттылығын ойын технологиялары арқылы дамытуға бағытталған авторлық бағдарламаны жасап, оны оқу процесінде апробацияладым.</w:t>
      </w:r>
    </w:p>
    <w:p w14:paraId="26D1CE7C" w14:textId="5E78439E" w:rsidR="00AE4BB7" w:rsidRPr="00474276" w:rsidRDefault="00AE4BB7" w:rsidP="00474276">
      <w:pPr>
        <w:pStyle w:val="a4"/>
        <w:spacing w:before="0" w:beforeAutospacing="0" w:after="0" w:afterAutospacing="0"/>
        <w:ind w:firstLine="708"/>
        <w:jc w:val="both"/>
        <w:rPr>
          <w:sz w:val="20"/>
          <w:szCs w:val="20"/>
          <w:lang w:val="kk-KZ"/>
        </w:rPr>
      </w:pPr>
      <w:r w:rsidRPr="00474276">
        <w:rPr>
          <w:sz w:val="20"/>
          <w:szCs w:val="20"/>
          <w:lang w:val="kk-KZ"/>
        </w:rPr>
        <w:t>Бағдарлама 34 сағатқа есептелген және сабақтан тыс қызмет түрінде жүзеге асырылады. Бағдарламаның құрылымы тақырыптық блоктарды қамтиды: квесттер, рөлдік және іскерлік ойындар, интерактивті тренингтер, сондай-ақ жобалық тапсырмалар. Бағдарламаның негізгі идеясы - ойын формалары арқылы балалардың танымдық іс-әрекетін ұйымдастыру, олардың оқу мотивациясын арттыру, мета-пәндік және жеке дағдыларын дамыту, бұл өз кезегінде олардың әлеуметтік бейімделуіне және әрі қарайғы білім алуына септігін тигізеді.</w:t>
      </w:r>
    </w:p>
    <w:p w14:paraId="59EB3FDD" w14:textId="77777777" w:rsidR="00AE4BB7" w:rsidRPr="00474276" w:rsidRDefault="00AE4BB7" w:rsidP="00474276">
      <w:pPr>
        <w:pStyle w:val="a4"/>
        <w:spacing w:before="0" w:beforeAutospacing="0" w:after="0" w:afterAutospacing="0"/>
        <w:ind w:firstLine="708"/>
        <w:jc w:val="both"/>
        <w:rPr>
          <w:sz w:val="20"/>
          <w:szCs w:val="20"/>
          <w:lang w:val="kk-KZ"/>
        </w:rPr>
      </w:pPr>
      <w:r w:rsidRPr="00474276">
        <w:rPr>
          <w:sz w:val="20"/>
          <w:szCs w:val="20"/>
          <w:lang w:val="kk-KZ"/>
        </w:rPr>
        <w:t>Бағдарламаны апробациялау кезең-кезеңімен өтті. Бірінші кезеңде оқушылардың функционалдық сауаттылығының бастапқы деңгейі, олардың танымдық қызығушылықтары мен мотивациясы талданды. Бұл мақсатта бақылау, ойын тесттері және шағын сауалнамалар қолданылды. Нәтижесінде балалардың қызығушылығы жоғары екені анықталды, алайда олар алған білімдерін стандартты емес жағдайларда қолдануда қиындықтар сезінеді және дәстүрлі оқыту әдістерінде белсенділік көрсетпейтіні байқалды. Осы мәліметтер сабақ мазмұнын түзетуге және жас ерекшеліктерін ескеретін тиімді ойын әдістерін таңдауға мүмкіндік берді.</w:t>
      </w:r>
    </w:p>
    <w:p w14:paraId="1958836F" w14:textId="5800680B" w:rsidR="00AE4BB7" w:rsidRPr="00474276" w:rsidRDefault="00AE4BB7" w:rsidP="00474276">
      <w:pPr>
        <w:pStyle w:val="a4"/>
        <w:spacing w:before="0" w:beforeAutospacing="0" w:after="0" w:afterAutospacing="0"/>
        <w:ind w:firstLine="708"/>
        <w:jc w:val="both"/>
        <w:rPr>
          <w:sz w:val="20"/>
          <w:szCs w:val="20"/>
          <w:lang w:val="kk-KZ"/>
        </w:rPr>
      </w:pPr>
      <w:r w:rsidRPr="00474276">
        <w:rPr>
          <w:sz w:val="20"/>
          <w:szCs w:val="20"/>
          <w:lang w:val="kk-KZ"/>
        </w:rPr>
        <w:t>Екінші кезеңде бағдарламаны тікелей жүзеге асыру басталды. Сабақтар оқу жылы бойы аптасына бір рет өткізілді. Балаларды оқу процесіне тарту үшін рөлдік және іскерлік ойындар, интерактивті квесттер, шығармашылық және жобалық тапсырмалар қолданылды. Мысалы, қаржылық сауаттылық сабақтарында «Супермаркет» бюджетті жоспарлау ойындары, математика сабақтарында практикалық есептер квест түрінде, коммуникативтік дағдыларды дамыту үшін «Мектеп конференциясы» және «Топтық талқылау» рөлдік ойындары өткізілді. Функционалдық сауаттылықтың әртүрлі компоненттерін интеграциялауға ерекше көңіл бөлінді. Бір сабақ барысында балалар мәтінмен жұмыс істеу, практикалық есептерді шешу, топта жұмыс жасау, шешімдерін талқылау және негіздеу, сондай-ақ шығармашылық өнімдер жасау дағдыларын бір мезгілде дамыта алды – мини-жобалар, постерлер, презентациялар. Мұндай кешенді тәсіл оқушылардың тұрақты мотивациясын қалыптастырып, өз күштеріне сенімділігін арттырды.</w:t>
      </w:r>
    </w:p>
    <w:p w14:paraId="73B6EE72" w14:textId="77777777" w:rsidR="00AE4BB7" w:rsidRPr="00474276" w:rsidRDefault="00AE4BB7" w:rsidP="00474276">
      <w:pPr>
        <w:pStyle w:val="a4"/>
        <w:spacing w:before="0" w:beforeAutospacing="0" w:after="0" w:afterAutospacing="0"/>
        <w:ind w:firstLine="708"/>
        <w:jc w:val="both"/>
        <w:rPr>
          <w:sz w:val="20"/>
          <w:szCs w:val="20"/>
          <w:lang w:val="kk-KZ"/>
        </w:rPr>
      </w:pPr>
      <w:r w:rsidRPr="00474276">
        <w:rPr>
          <w:sz w:val="20"/>
          <w:szCs w:val="20"/>
          <w:lang w:val="kk-KZ"/>
        </w:rPr>
        <w:t>Үшінші кезеңде жобалық және зерттеу тапсырмалары ұйымдастырылды, бұл сыни ойлау мен өзіндік жұмыс дағдыларын дамытуға ықпал етті. Балалар мини-энциклопедиялар жасады, презентациялар дайындады және интерактивті викториналарға қатысты, онда алған білімдерін практикалық ойын жағдайларында қолдана алды. Бұл кезең ойын формасының тек оқу қызығушылығын арттырып қана қоймай, материалды терең меңгеруге және оны белсенді іс-әрекет арқылы бекітуге мүмкіндік беретіні көрсетілді.</w:t>
      </w:r>
    </w:p>
    <w:p w14:paraId="4BE6834D" w14:textId="77777777" w:rsidR="00AE4BB7" w:rsidRPr="00474276" w:rsidRDefault="00AE4BB7" w:rsidP="00474276">
      <w:pPr>
        <w:pStyle w:val="a4"/>
        <w:spacing w:before="0" w:beforeAutospacing="0" w:after="0" w:afterAutospacing="0"/>
        <w:jc w:val="both"/>
        <w:rPr>
          <w:sz w:val="20"/>
          <w:szCs w:val="20"/>
          <w:lang w:val="kk-KZ"/>
        </w:rPr>
      </w:pPr>
      <w:r w:rsidRPr="00474276">
        <w:rPr>
          <w:sz w:val="20"/>
          <w:szCs w:val="20"/>
          <w:lang w:val="kk-KZ"/>
        </w:rPr>
        <w:t>Апробация барысында функционалдық сауаттылықтың қалыптасуында оң динамика байқалды. Оқу және математикалық сауаттылық ойын тапсырмалары мен практикалық жаттығулар арқылы дамыды. Қаржылық және цифрлық сауаттылық жоспарлау, жағдайларды модельдеу және ақпараттық ресурстармен жұмыс жасау арқылы қалыптасты. Коммуникативтік дағдылар топтық талқылаулар, рөлдік ойындар және жобалар арқылы дамыды. Шығармашылық және сыни ойлау стандартты емес шешімдер іздеу, ақпаратты талдау және нәтижелерді презентациялау арқылы жетілді.</w:t>
      </w:r>
    </w:p>
    <w:p w14:paraId="6547EC6C" w14:textId="77777777" w:rsidR="00AE4BB7" w:rsidRPr="00474276" w:rsidRDefault="00AE4BB7" w:rsidP="00474276">
      <w:pPr>
        <w:pStyle w:val="a4"/>
        <w:spacing w:before="0" w:beforeAutospacing="0" w:after="0" w:afterAutospacing="0"/>
        <w:ind w:firstLine="708"/>
        <w:jc w:val="both"/>
        <w:rPr>
          <w:sz w:val="20"/>
          <w:szCs w:val="20"/>
          <w:lang w:val="kk-KZ"/>
        </w:rPr>
      </w:pPr>
      <w:r w:rsidRPr="00474276">
        <w:rPr>
          <w:sz w:val="20"/>
          <w:szCs w:val="20"/>
          <w:lang w:val="kk-KZ"/>
        </w:rPr>
        <w:lastRenderedPageBreak/>
        <w:t>Нәтижелерді бағалау үшін түрлі құралдар қолданылды: балалардың іс-әрекетін бақылау, рефлексиялық парақтар, қорытынды ойын тапсырмалары, мини-жобаларды қорғау және қатысушылардың кері байланысы. Талдау көрсеткендей, оқушылар өз білімдеріне сенімді, бастамашыл болды, топтық жұмысқа белсенді қатысып, алған білімдерін әртүрлі өмірлік және оқу жағдайларында қолдана білді.</w:t>
      </w:r>
    </w:p>
    <w:p w14:paraId="1345E811" w14:textId="77777777" w:rsidR="00AE4BB7" w:rsidRPr="00474276" w:rsidRDefault="00AE4BB7" w:rsidP="00474276">
      <w:pPr>
        <w:pStyle w:val="a4"/>
        <w:spacing w:before="0" w:beforeAutospacing="0" w:after="0" w:afterAutospacing="0"/>
        <w:ind w:firstLine="708"/>
        <w:jc w:val="both"/>
        <w:rPr>
          <w:sz w:val="20"/>
          <w:szCs w:val="20"/>
          <w:lang w:val="kk-KZ"/>
        </w:rPr>
      </w:pPr>
      <w:r w:rsidRPr="00474276">
        <w:rPr>
          <w:sz w:val="20"/>
          <w:szCs w:val="20"/>
          <w:lang w:val="kk-KZ"/>
        </w:rPr>
        <w:t>Айта кетерлік жайт, бағдарламаны апробациялау ойын технологиясының функционалдық сауаттылықты дамыту құралы ретінде жоғары тиімділігін көрсетті. Ойын формалары психологиялық тұрғыдан қолайлы оқу ортасын құруға, танымдық белсенділікті ынталандыруға, әмбебап оқу іс-әрекеттері мен әлеуметтік дағдыларды қалыптастыруға мүмкіндік берді. Балалар сабаққа қызығушылықпен қатысып, шығармашылық пен бірлесіп жұмыс істеу қабілетін көрсетті, бұл бағдарламаның практикалық маңыздылығын дәлелдеді.</w:t>
      </w:r>
    </w:p>
    <w:p w14:paraId="26E9BC83" w14:textId="2F11F638" w:rsidR="00AE4BB7" w:rsidRPr="00474276" w:rsidRDefault="00AE4BB7" w:rsidP="00474276">
      <w:pPr>
        <w:pStyle w:val="a4"/>
        <w:spacing w:before="0" w:beforeAutospacing="0" w:after="0" w:afterAutospacing="0"/>
        <w:ind w:firstLine="708"/>
        <w:jc w:val="both"/>
        <w:rPr>
          <w:rStyle w:val="a5"/>
          <w:b w:val="0"/>
          <w:bCs w:val="0"/>
          <w:sz w:val="20"/>
          <w:szCs w:val="20"/>
          <w:lang w:val="kk-KZ"/>
        </w:rPr>
      </w:pPr>
      <w:r w:rsidRPr="00474276">
        <w:rPr>
          <w:sz w:val="20"/>
          <w:szCs w:val="20"/>
          <w:lang w:val="kk-KZ"/>
        </w:rPr>
        <w:t>Осылайша, авторлық бағдарламаны апробациялау көрсеткендей, ойын арқылы бастауыш сынып оқушыларын оқыту функционалдық сауаттылықты тиімді дамытуға мүмкіндік береді, оқу, коммуникативтік, математикалық, қаржылық және шығармашылық құзыреттердің кешенді дамуын қамтамасыз етеді. Бағдарлама практикалық тұрғыдан маңызды екенін көрсетті және бастауыш мектепте оқушылардың қазіргі қоғамда сұранысқа ие дағдыларын қалыптастыру, олардың өзіндік жауапкершілігін, тәуелсіздігін және бірлесіп жұмыс істеу қабілетін дамыту мақсатында енгізуге ұсынылады.</w:t>
      </w:r>
      <w:bookmarkStart w:id="0" w:name="_GoBack"/>
      <w:bookmarkEnd w:id="0"/>
    </w:p>
    <w:p w14:paraId="143C5572" w14:textId="0563B4FC" w:rsidR="00AE4BB7" w:rsidRPr="00474276" w:rsidRDefault="00AE4BB7" w:rsidP="00474276">
      <w:pPr>
        <w:spacing w:after="0" w:line="240" w:lineRule="auto"/>
        <w:jc w:val="center"/>
        <w:outlineLvl w:val="1"/>
        <w:rPr>
          <w:rFonts w:ascii="Times New Roman" w:eastAsia="Times New Roman" w:hAnsi="Times New Roman" w:cs="Times New Roman"/>
          <w:b/>
          <w:bCs/>
          <w:sz w:val="20"/>
          <w:szCs w:val="20"/>
          <w:lang w:val="kk-KZ" w:eastAsia="ru-RU"/>
        </w:rPr>
      </w:pPr>
      <w:r w:rsidRPr="00474276">
        <w:rPr>
          <w:rFonts w:ascii="Times New Roman" w:eastAsia="Times New Roman" w:hAnsi="Times New Roman" w:cs="Times New Roman"/>
          <w:b/>
          <w:bCs/>
          <w:sz w:val="20"/>
          <w:szCs w:val="20"/>
          <w:lang w:val="kk-KZ" w:eastAsia="ru-RU"/>
        </w:rPr>
        <w:t>Интернет көздерінің тізімі</w:t>
      </w:r>
    </w:p>
    <w:p w14:paraId="69A6A8EA" w14:textId="77777777" w:rsidR="00AE4BB7" w:rsidRPr="00474276" w:rsidRDefault="00474276" w:rsidP="00474276">
      <w:pPr>
        <w:spacing w:after="0" w:line="240" w:lineRule="auto"/>
        <w:outlineLvl w:val="1"/>
        <w:rPr>
          <w:rFonts w:ascii="Times New Roman" w:eastAsia="Times New Roman" w:hAnsi="Times New Roman" w:cs="Times New Roman"/>
          <w:bCs/>
          <w:sz w:val="20"/>
          <w:szCs w:val="20"/>
          <w:lang w:val="kk-KZ" w:eastAsia="ru-RU"/>
        </w:rPr>
      </w:pPr>
      <w:hyperlink r:id="rId6" w:history="1">
        <w:r w:rsidR="00AE4BB7" w:rsidRPr="00474276">
          <w:rPr>
            <w:rFonts w:ascii="Times New Roman" w:eastAsia="Times New Roman" w:hAnsi="Times New Roman" w:cs="Times New Roman"/>
            <w:bCs/>
            <w:color w:val="0563C1" w:themeColor="hyperlink"/>
            <w:sz w:val="20"/>
            <w:szCs w:val="20"/>
            <w:u w:val="single"/>
            <w:lang w:val="kk-KZ" w:eastAsia="ru-RU"/>
          </w:rPr>
          <w:t>https://translated.turbopages.org/proxy_u/ru-kk.ru.5c2bb61e-6839cfbe-68b4cd15-74722d776562/https/infourok.ru/formirovanie-funkcionalnoj-gramotnosti-mladshih-shkolnikov-putyom-primeneniya-igrovyh-tehnologij-5547105.html</w:t>
        </w:r>
      </w:hyperlink>
      <w:r w:rsidR="00AE4BB7" w:rsidRPr="00474276">
        <w:rPr>
          <w:rFonts w:ascii="Times New Roman" w:eastAsia="Times New Roman" w:hAnsi="Times New Roman" w:cs="Times New Roman"/>
          <w:bCs/>
          <w:sz w:val="20"/>
          <w:szCs w:val="20"/>
          <w:lang w:val="kk-KZ" w:eastAsia="ru-RU"/>
        </w:rPr>
        <w:t xml:space="preserve"> Ойын технологияларын қолдану арқылы бастауыш сынып оқушыларының функционалдық сауаттылығын қалыптастыру</w:t>
      </w:r>
    </w:p>
    <w:p w14:paraId="39AB032F" w14:textId="77777777" w:rsidR="00AE4BB7" w:rsidRPr="00474276" w:rsidRDefault="00474276" w:rsidP="00474276">
      <w:pPr>
        <w:spacing w:after="0" w:line="240" w:lineRule="auto"/>
        <w:outlineLvl w:val="1"/>
        <w:rPr>
          <w:rFonts w:ascii="Times New Roman" w:eastAsia="Times New Roman" w:hAnsi="Times New Roman" w:cs="Times New Roman"/>
          <w:bCs/>
          <w:sz w:val="20"/>
          <w:szCs w:val="20"/>
          <w:lang w:val="kk-KZ" w:eastAsia="ru-RU"/>
        </w:rPr>
      </w:pPr>
      <w:hyperlink r:id="rId7" w:history="1">
        <w:r w:rsidR="00AE4BB7" w:rsidRPr="00474276">
          <w:rPr>
            <w:rFonts w:ascii="Times New Roman" w:eastAsia="Times New Roman" w:hAnsi="Times New Roman" w:cs="Times New Roman"/>
            <w:bCs/>
            <w:color w:val="0563C1" w:themeColor="hyperlink"/>
            <w:sz w:val="20"/>
            <w:szCs w:val="20"/>
            <w:u w:val="single"/>
            <w:lang w:val="kk-KZ" w:eastAsia="ru-RU"/>
          </w:rPr>
          <w:t>https://ust.kz/word/bastayys_synyp_oqysylarynyng_fynkcionaldyq_sayattylygyn_damyty-388627.html</w:t>
        </w:r>
      </w:hyperlink>
      <w:r w:rsidR="00AE4BB7" w:rsidRPr="00474276">
        <w:rPr>
          <w:rFonts w:ascii="Times New Roman" w:eastAsia="Times New Roman" w:hAnsi="Times New Roman" w:cs="Times New Roman"/>
          <w:bCs/>
          <w:sz w:val="20"/>
          <w:szCs w:val="20"/>
          <w:lang w:val="kk-KZ" w:eastAsia="ru-RU"/>
        </w:rPr>
        <w:t xml:space="preserve"> Бастауыш сынып оқушыларының функционалдық сауаттылығын дамыту</w:t>
      </w:r>
    </w:p>
    <w:p w14:paraId="29231915" w14:textId="61AC6E57" w:rsidR="00497347" w:rsidRPr="00474276" w:rsidRDefault="00474276" w:rsidP="00474276">
      <w:pPr>
        <w:spacing w:after="0" w:line="240" w:lineRule="auto"/>
        <w:outlineLvl w:val="1"/>
        <w:rPr>
          <w:rFonts w:ascii="Times New Roman" w:eastAsia="Times New Roman" w:hAnsi="Times New Roman" w:cs="Times New Roman"/>
          <w:bCs/>
          <w:sz w:val="20"/>
          <w:szCs w:val="20"/>
          <w:lang w:val="kk-KZ" w:eastAsia="ru-RU"/>
        </w:rPr>
      </w:pPr>
      <w:hyperlink r:id="rId8" w:history="1">
        <w:r w:rsidR="00AE4BB7" w:rsidRPr="00474276">
          <w:rPr>
            <w:rFonts w:ascii="Times New Roman" w:eastAsia="Times New Roman" w:hAnsi="Times New Roman" w:cs="Times New Roman"/>
            <w:bCs/>
            <w:color w:val="0563C1" w:themeColor="hyperlink"/>
            <w:sz w:val="20"/>
            <w:szCs w:val="20"/>
            <w:u w:val="single"/>
            <w:lang w:val="kk-KZ" w:eastAsia="ru-RU"/>
          </w:rPr>
          <w:t>https://eduindex.kz/science-articles/49-bastauysh-synyp-oushylaryny-funkcionaldy-sauattylyyn-arttyru.html</w:t>
        </w:r>
      </w:hyperlink>
      <w:r w:rsidR="00AE4BB7" w:rsidRPr="00474276">
        <w:rPr>
          <w:rFonts w:ascii="Times New Roman" w:eastAsia="Times New Roman" w:hAnsi="Times New Roman" w:cs="Times New Roman"/>
          <w:bCs/>
          <w:sz w:val="20"/>
          <w:szCs w:val="20"/>
          <w:lang w:val="kk-KZ" w:eastAsia="ru-RU"/>
        </w:rPr>
        <w:t xml:space="preserve"> Бастауыш сынып оқушыларының функционалдық сауаттылығын арттыру</w:t>
      </w:r>
    </w:p>
    <w:sectPr w:rsidR="00497347" w:rsidRPr="004742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901EB"/>
    <w:multiLevelType w:val="hybridMultilevel"/>
    <w:tmpl w:val="79CC2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B97E61"/>
    <w:multiLevelType w:val="hybridMultilevel"/>
    <w:tmpl w:val="2B0E0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3B2DA9"/>
    <w:multiLevelType w:val="hybridMultilevel"/>
    <w:tmpl w:val="B046E61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58765FB6"/>
    <w:multiLevelType w:val="hybridMultilevel"/>
    <w:tmpl w:val="0D0CD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0B0"/>
    <w:rsid w:val="002F2926"/>
    <w:rsid w:val="003A63F5"/>
    <w:rsid w:val="00474276"/>
    <w:rsid w:val="00496B3C"/>
    <w:rsid w:val="00497347"/>
    <w:rsid w:val="00607821"/>
    <w:rsid w:val="00671380"/>
    <w:rsid w:val="006D6F3E"/>
    <w:rsid w:val="00743BED"/>
    <w:rsid w:val="007664DA"/>
    <w:rsid w:val="007B40B0"/>
    <w:rsid w:val="007E098C"/>
    <w:rsid w:val="007F643A"/>
    <w:rsid w:val="00923903"/>
    <w:rsid w:val="00A82331"/>
    <w:rsid w:val="00A91E29"/>
    <w:rsid w:val="00AE4BB7"/>
    <w:rsid w:val="00AF10C1"/>
    <w:rsid w:val="00CF5ACD"/>
    <w:rsid w:val="00D748C3"/>
    <w:rsid w:val="00DF2903"/>
    <w:rsid w:val="00F85E83"/>
    <w:rsid w:val="00FE4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7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98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E83"/>
    <w:pPr>
      <w:ind w:left="720"/>
      <w:contextualSpacing/>
    </w:pPr>
  </w:style>
  <w:style w:type="paragraph" w:styleId="a4">
    <w:name w:val="Normal (Web)"/>
    <w:basedOn w:val="a"/>
    <w:uiPriority w:val="99"/>
    <w:semiHidden/>
    <w:unhideWhenUsed/>
    <w:rsid w:val="006078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07821"/>
    <w:rPr>
      <w:b/>
      <w:bCs/>
    </w:rPr>
  </w:style>
  <w:style w:type="character" w:styleId="a6">
    <w:name w:val="Hyperlink"/>
    <w:basedOn w:val="a0"/>
    <w:uiPriority w:val="99"/>
    <w:unhideWhenUsed/>
    <w:rsid w:val="0049734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98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E83"/>
    <w:pPr>
      <w:ind w:left="720"/>
      <w:contextualSpacing/>
    </w:pPr>
  </w:style>
  <w:style w:type="paragraph" w:styleId="a4">
    <w:name w:val="Normal (Web)"/>
    <w:basedOn w:val="a"/>
    <w:uiPriority w:val="99"/>
    <w:semiHidden/>
    <w:unhideWhenUsed/>
    <w:rsid w:val="006078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07821"/>
    <w:rPr>
      <w:b/>
      <w:bCs/>
    </w:rPr>
  </w:style>
  <w:style w:type="character" w:styleId="a6">
    <w:name w:val="Hyperlink"/>
    <w:basedOn w:val="a0"/>
    <w:uiPriority w:val="99"/>
    <w:unhideWhenUsed/>
    <w:rsid w:val="004973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83711">
      <w:bodyDiv w:val="1"/>
      <w:marLeft w:val="0"/>
      <w:marRight w:val="0"/>
      <w:marTop w:val="0"/>
      <w:marBottom w:val="0"/>
      <w:divBdr>
        <w:top w:val="none" w:sz="0" w:space="0" w:color="auto"/>
        <w:left w:val="none" w:sz="0" w:space="0" w:color="auto"/>
        <w:bottom w:val="none" w:sz="0" w:space="0" w:color="auto"/>
        <w:right w:val="none" w:sz="0" w:space="0" w:color="auto"/>
      </w:divBdr>
    </w:div>
    <w:div w:id="335620823">
      <w:bodyDiv w:val="1"/>
      <w:marLeft w:val="0"/>
      <w:marRight w:val="0"/>
      <w:marTop w:val="0"/>
      <w:marBottom w:val="0"/>
      <w:divBdr>
        <w:top w:val="none" w:sz="0" w:space="0" w:color="auto"/>
        <w:left w:val="none" w:sz="0" w:space="0" w:color="auto"/>
        <w:bottom w:val="none" w:sz="0" w:space="0" w:color="auto"/>
        <w:right w:val="none" w:sz="0" w:space="0" w:color="auto"/>
      </w:divBdr>
    </w:div>
    <w:div w:id="974290782">
      <w:bodyDiv w:val="1"/>
      <w:marLeft w:val="0"/>
      <w:marRight w:val="0"/>
      <w:marTop w:val="0"/>
      <w:marBottom w:val="0"/>
      <w:divBdr>
        <w:top w:val="none" w:sz="0" w:space="0" w:color="auto"/>
        <w:left w:val="none" w:sz="0" w:space="0" w:color="auto"/>
        <w:bottom w:val="none" w:sz="0" w:space="0" w:color="auto"/>
        <w:right w:val="none" w:sz="0" w:space="0" w:color="auto"/>
      </w:divBdr>
    </w:div>
    <w:div w:id="1224174887">
      <w:bodyDiv w:val="1"/>
      <w:marLeft w:val="0"/>
      <w:marRight w:val="0"/>
      <w:marTop w:val="0"/>
      <w:marBottom w:val="0"/>
      <w:divBdr>
        <w:top w:val="none" w:sz="0" w:space="0" w:color="auto"/>
        <w:left w:val="none" w:sz="0" w:space="0" w:color="auto"/>
        <w:bottom w:val="none" w:sz="0" w:space="0" w:color="auto"/>
        <w:right w:val="none" w:sz="0" w:space="0" w:color="auto"/>
      </w:divBdr>
    </w:div>
    <w:div w:id="1232346511">
      <w:bodyDiv w:val="1"/>
      <w:marLeft w:val="0"/>
      <w:marRight w:val="0"/>
      <w:marTop w:val="0"/>
      <w:marBottom w:val="0"/>
      <w:divBdr>
        <w:top w:val="none" w:sz="0" w:space="0" w:color="auto"/>
        <w:left w:val="none" w:sz="0" w:space="0" w:color="auto"/>
        <w:bottom w:val="none" w:sz="0" w:space="0" w:color="auto"/>
        <w:right w:val="none" w:sz="0" w:space="0" w:color="auto"/>
      </w:divBdr>
    </w:div>
    <w:div w:id="1388915854">
      <w:bodyDiv w:val="1"/>
      <w:marLeft w:val="0"/>
      <w:marRight w:val="0"/>
      <w:marTop w:val="0"/>
      <w:marBottom w:val="0"/>
      <w:divBdr>
        <w:top w:val="none" w:sz="0" w:space="0" w:color="auto"/>
        <w:left w:val="none" w:sz="0" w:space="0" w:color="auto"/>
        <w:bottom w:val="none" w:sz="0" w:space="0" w:color="auto"/>
        <w:right w:val="none" w:sz="0" w:space="0" w:color="auto"/>
      </w:divBdr>
    </w:div>
    <w:div w:id="1669745712">
      <w:bodyDiv w:val="1"/>
      <w:marLeft w:val="0"/>
      <w:marRight w:val="0"/>
      <w:marTop w:val="0"/>
      <w:marBottom w:val="0"/>
      <w:divBdr>
        <w:top w:val="none" w:sz="0" w:space="0" w:color="auto"/>
        <w:left w:val="none" w:sz="0" w:space="0" w:color="auto"/>
        <w:bottom w:val="none" w:sz="0" w:space="0" w:color="auto"/>
        <w:right w:val="none" w:sz="0" w:space="0" w:color="auto"/>
      </w:divBdr>
      <w:divsChild>
        <w:div w:id="649403284">
          <w:marLeft w:val="0"/>
          <w:marRight w:val="0"/>
          <w:marTop w:val="0"/>
          <w:marBottom w:val="0"/>
          <w:divBdr>
            <w:top w:val="none" w:sz="0" w:space="0" w:color="auto"/>
            <w:left w:val="none" w:sz="0" w:space="0" w:color="auto"/>
            <w:bottom w:val="none" w:sz="0" w:space="0" w:color="auto"/>
            <w:right w:val="none" w:sz="0" w:space="0" w:color="auto"/>
          </w:divBdr>
          <w:divsChild>
            <w:div w:id="741946252">
              <w:marLeft w:val="0"/>
              <w:marRight w:val="0"/>
              <w:marTop w:val="0"/>
              <w:marBottom w:val="0"/>
              <w:divBdr>
                <w:top w:val="none" w:sz="0" w:space="0" w:color="auto"/>
                <w:left w:val="none" w:sz="0" w:space="0" w:color="auto"/>
                <w:bottom w:val="none" w:sz="0" w:space="0" w:color="auto"/>
                <w:right w:val="none" w:sz="0" w:space="0" w:color="auto"/>
              </w:divBdr>
              <w:divsChild>
                <w:div w:id="1216115224">
                  <w:marLeft w:val="0"/>
                  <w:marRight w:val="0"/>
                  <w:marTop w:val="0"/>
                  <w:marBottom w:val="0"/>
                  <w:divBdr>
                    <w:top w:val="none" w:sz="0" w:space="0" w:color="auto"/>
                    <w:left w:val="none" w:sz="0" w:space="0" w:color="auto"/>
                    <w:bottom w:val="none" w:sz="0" w:space="0" w:color="auto"/>
                    <w:right w:val="none" w:sz="0" w:space="0" w:color="auto"/>
                  </w:divBdr>
                  <w:divsChild>
                    <w:div w:id="1194463065">
                      <w:marLeft w:val="0"/>
                      <w:marRight w:val="0"/>
                      <w:marTop w:val="0"/>
                      <w:marBottom w:val="0"/>
                      <w:divBdr>
                        <w:top w:val="none" w:sz="0" w:space="0" w:color="auto"/>
                        <w:left w:val="none" w:sz="0" w:space="0" w:color="auto"/>
                        <w:bottom w:val="none" w:sz="0" w:space="0" w:color="auto"/>
                        <w:right w:val="none" w:sz="0" w:space="0" w:color="auto"/>
                      </w:divBdr>
                      <w:divsChild>
                        <w:div w:id="1217745707">
                          <w:marLeft w:val="0"/>
                          <w:marRight w:val="0"/>
                          <w:marTop w:val="0"/>
                          <w:marBottom w:val="0"/>
                          <w:divBdr>
                            <w:top w:val="none" w:sz="0" w:space="0" w:color="auto"/>
                            <w:left w:val="none" w:sz="0" w:space="0" w:color="auto"/>
                            <w:bottom w:val="none" w:sz="0" w:space="0" w:color="auto"/>
                            <w:right w:val="none" w:sz="0" w:space="0" w:color="auto"/>
                          </w:divBdr>
                          <w:divsChild>
                            <w:div w:id="17542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450135">
          <w:marLeft w:val="0"/>
          <w:marRight w:val="0"/>
          <w:marTop w:val="0"/>
          <w:marBottom w:val="0"/>
          <w:divBdr>
            <w:top w:val="none" w:sz="0" w:space="0" w:color="auto"/>
            <w:left w:val="none" w:sz="0" w:space="0" w:color="auto"/>
            <w:bottom w:val="none" w:sz="0" w:space="0" w:color="auto"/>
            <w:right w:val="none" w:sz="0" w:space="0" w:color="auto"/>
          </w:divBdr>
          <w:divsChild>
            <w:div w:id="442191504">
              <w:marLeft w:val="0"/>
              <w:marRight w:val="0"/>
              <w:marTop w:val="0"/>
              <w:marBottom w:val="0"/>
              <w:divBdr>
                <w:top w:val="none" w:sz="0" w:space="0" w:color="auto"/>
                <w:left w:val="none" w:sz="0" w:space="0" w:color="auto"/>
                <w:bottom w:val="none" w:sz="0" w:space="0" w:color="auto"/>
                <w:right w:val="none" w:sz="0" w:space="0" w:color="auto"/>
              </w:divBdr>
              <w:divsChild>
                <w:div w:id="1140614862">
                  <w:marLeft w:val="0"/>
                  <w:marRight w:val="0"/>
                  <w:marTop w:val="0"/>
                  <w:marBottom w:val="0"/>
                  <w:divBdr>
                    <w:top w:val="none" w:sz="0" w:space="0" w:color="auto"/>
                    <w:left w:val="none" w:sz="0" w:space="0" w:color="auto"/>
                    <w:bottom w:val="none" w:sz="0" w:space="0" w:color="auto"/>
                    <w:right w:val="none" w:sz="0" w:space="0" w:color="auto"/>
                  </w:divBdr>
                  <w:divsChild>
                    <w:div w:id="2000887835">
                      <w:marLeft w:val="0"/>
                      <w:marRight w:val="0"/>
                      <w:marTop w:val="0"/>
                      <w:marBottom w:val="0"/>
                      <w:divBdr>
                        <w:top w:val="none" w:sz="0" w:space="0" w:color="auto"/>
                        <w:left w:val="none" w:sz="0" w:space="0" w:color="auto"/>
                        <w:bottom w:val="none" w:sz="0" w:space="0" w:color="auto"/>
                        <w:right w:val="none" w:sz="0" w:space="0" w:color="auto"/>
                      </w:divBdr>
                      <w:divsChild>
                        <w:div w:id="1650791201">
                          <w:marLeft w:val="0"/>
                          <w:marRight w:val="0"/>
                          <w:marTop w:val="0"/>
                          <w:marBottom w:val="0"/>
                          <w:divBdr>
                            <w:top w:val="none" w:sz="0" w:space="0" w:color="auto"/>
                            <w:left w:val="none" w:sz="0" w:space="0" w:color="auto"/>
                            <w:bottom w:val="none" w:sz="0" w:space="0" w:color="auto"/>
                            <w:right w:val="none" w:sz="0" w:space="0" w:color="auto"/>
                          </w:divBdr>
                          <w:divsChild>
                            <w:div w:id="1031689234">
                              <w:marLeft w:val="0"/>
                              <w:marRight w:val="0"/>
                              <w:marTop w:val="0"/>
                              <w:marBottom w:val="0"/>
                              <w:divBdr>
                                <w:top w:val="none" w:sz="0" w:space="0" w:color="auto"/>
                                <w:left w:val="none" w:sz="0" w:space="0" w:color="auto"/>
                                <w:bottom w:val="none" w:sz="0" w:space="0" w:color="auto"/>
                                <w:right w:val="none" w:sz="0" w:space="0" w:color="auto"/>
                              </w:divBdr>
                              <w:divsChild>
                                <w:div w:id="46196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73062">
          <w:marLeft w:val="0"/>
          <w:marRight w:val="0"/>
          <w:marTop w:val="0"/>
          <w:marBottom w:val="0"/>
          <w:divBdr>
            <w:top w:val="none" w:sz="0" w:space="0" w:color="auto"/>
            <w:left w:val="none" w:sz="0" w:space="0" w:color="auto"/>
            <w:bottom w:val="none" w:sz="0" w:space="0" w:color="auto"/>
            <w:right w:val="none" w:sz="0" w:space="0" w:color="auto"/>
          </w:divBdr>
          <w:divsChild>
            <w:div w:id="1527911387">
              <w:marLeft w:val="0"/>
              <w:marRight w:val="0"/>
              <w:marTop w:val="0"/>
              <w:marBottom w:val="0"/>
              <w:divBdr>
                <w:top w:val="none" w:sz="0" w:space="0" w:color="auto"/>
                <w:left w:val="none" w:sz="0" w:space="0" w:color="auto"/>
                <w:bottom w:val="none" w:sz="0" w:space="0" w:color="auto"/>
                <w:right w:val="none" w:sz="0" w:space="0" w:color="auto"/>
              </w:divBdr>
              <w:divsChild>
                <w:div w:id="816143846">
                  <w:marLeft w:val="0"/>
                  <w:marRight w:val="0"/>
                  <w:marTop w:val="0"/>
                  <w:marBottom w:val="0"/>
                  <w:divBdr>
                    <w:top w:val="none" w:sz="0" w:space="0" w:color="auto"/>
                    <w:left w:val="none" w:sz="0" w:space="0" w:color="auto"/>
                    <w:bottom w:val="none" w:sz="0" w:space="0" w:color="auto"/>
                    <w:right w:val="none" w:sz="0" w:space="0" w:color="auto"/>
                  </w:divBdr>
                  <w:divsChild>
                    <w:div w:id="898247821">
                      <w:marLeft w:val="0"/>
                      <w:marRight w:val="0"/>
                      <w:marTop w:val="0"/>
                      <w:marBottom w:val="0"/>
                      <w:divBdr>
                        <w:top w:val="none" w:sz="0" w:space="0" w:color="auto"/>
                        <w:left w:val="none" w:sz="0" w:space="0" w:color="auto"/>
                        <w:bottom w:val="none" w:sz="0" w:space="0" w:color="auto"/>
                        <w:right w:val="none" w:sz="0" w:space="0" w:color="auto"/>
                      </w:divBdr>
                      <w:divsChild>
                        <w:div w:id="1709406962">
                          <w:marLeft w:val="0"/>
                          <w:marRight w:val="0"/>
                          <w:marTop w:val="0"/>
                          <w:marBottom w:val="0"/>
                          <w:divBdr>
                            <w:top w:val="none" w:sz="0" w:space="0" w:color="auto"/>
                            <w:left w:val="none" w:sz="0" w:space="0" w:color="auto"/>
                            <w:bottom w:val="none" w:sz="0" w:space="0" w:color="auto"/>
                            <w:right w:val="none" w:sz="0" w:space="0" w:color="auto"/>
                          </w:divBdr>
                          <w:divsChild>
                            <w:div w:id="6713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index.kz/science-articles/49-bastauysh-synyp-oushylaryny-funkcionaldy-sauattylyyn-arttyru.html" TargetMode="External"/><Relationship Id="rId3" Type="http://schemas.microsoft.com/office/2007/relationships/stylesWithEffects" Target="stylesWithEffects.xml"/><Relationship Id="rId7" Type="http://schemas.openxmlformats.org/officeDocument/2006/relationships/hyperlink" Target="https://ust.kz/word/bastayys_synyp_oqysylarynyng_fynkcionaldyq_sayattylygyn_damyty-38862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lated.turbopages.org/proxy_u/ru-kk.ru.5c2bb61e-6839cfbe-68b4cd15-74722d776562/https/infourok.ru/formirovanie-funkcionalnoj-gramotnosti-mladshih-shkolnikov-putyom-primeneniya-igrovyh-tehnologij-5547105.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1094</Words>
  <Characters>6240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dc:creator>
  <cp:keywords/>
  <dc:description/>
  <cp:lastModifiedBy>User</cp:lastModifiedBy>
  <cp:revision>21</cp:revision>
  <dcterms:created xsi:type="dcterms:W3CDTF">2025-06-05T18:12:00Z</dcterms:created>
  <dcterms:modified xsi:type="dcterms:W3CDTF">2025-12-06T11:17:00Z</dcterms:modified>
</cp:coreProperties>
</file>